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C7" w:rsidRDefault="00D868C7" w:rsidP="00D868C7">
      <w:pPr>
        <w:pStyle w:val="a3"/>
        <w:jc w:val="center"/>
      </w:pPr>
      <w:r>
        <w:rPr>
          <w:rStyle w:val="a4"/>
        </w:rPr>
        <w:t>У К Р А Ї Н А</w:t>
      </w:r>
    </w:p>
    <w:p w:rsidR="00D868C7" w:rsidRDefault="00D868C7" w:rsidP="00D868C7">
      <w:pPr>
        <w:pStyle w:val="a3"/>
        <w:jc w:val="center"/>
      </w:pPr>
      <w:r>
        <w:t> </w:t>
      </w:r>
      <w:r>
        <w:rPr>
          <w:rStyle w:val="a4"/>
        </w:rPr>
        <w:t>Р О З П О Р Я Д Ж Е Н Н Я</w:t>
      </w:r>
    </w:p>
    <w:p w:rsidR="00D868C7" w:rsidRDefault="00D868C7" w:rsidP="00D868C7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D868C7" w:rsidRDefault="00D868C7" w:rsidP="00D868C7">
      <w:pPr>
        <w:pStyle w:val="a3"/>
        <w:jc w:val="center"/>
      </w:pPr>
      <w:r>
        <w:rPr>
          <w:rStyle w:val="a4"/>
        </w:rPr>
        <w:t>Закарпатської області</w:t>
      </w:r>
    </w:p>
    <w:p w:rsidR="00D868C7" w:rsidRDefault="00D868C7" w:rsidP="00D868C7">
      <w:pPr>
        <w:pStyle w:val="a3"/>
      </w:pPr>
      <w:r>
        <w:t> </w:t>
      </w:r>
    </w:p>
    <w:p w:rsidR="00D868C7" w:rsidRDefault="00D868C7" w:rsidP="00D868C7">
      <w:pPr>
        <w:pStyle w:val="a3"/>
      </w:pPr>
      <w:bookmarkStart w:id="0" w:name="_GoBack"/>
      <w:r>
        <w:rPr>
          <w:rStyle w:val="a4"/>
        </w:rPr>
        <w:t>від   22 .07.2013 р.  № 35</w:t>
      </w:r>
    </w:p>
    <w:bookmarkEnd w:id="0"/>
    <w:p w:rsidR="00D868C7" w:rsidRDefault="00D868C7" w:rsidP="00D868C7">
      <w:pPr>
        <w:pStyle w:val="a3"/>
      </w:pPr>
      <w:r>
        <w:rPr>
          <w:rStyle w:val="a4"/>
        </w:rPr>
        <w:t>              м. Ужгород</w:t>
      </w:r>
    </w:p>
    <w:p w:rsidR="00D868C7" w:rsidRDefault="00D868C7" w:rsidP="00D868C7">
      <w:pPr>
        <w:pStyle w:val="a3"/>
      </w:pPr>
      <w:r>
        <w:rPr>
          <w:rStyle w:val="a4"/>
        </w:rPr>
        <w:t> </w:t>
      </w:r>
    </w:p>
    <w:p w:rsidR="00D868C7" w:rsidRDefault="00D868C7" w:rsidP="00D868C7">
      <w:pPr>
        <w:pStyle w:val="a3"/>
      </w:pPr>
      <w:r>
        <w:rPr>
          <w:rStyle w:val="a4"/>
        </w:rPr>
        <w:t>Про скликання п»ятнадцятої</w:t>
      </w:r>
    </w:p>
    <w:p w:rsidR="00D868C7" w:rsidRDefault="00D868C7" w:rsidP="00D868C7">
      <w:pPr>
        <w:pStyle w:val="a3"/>
      </w:pPr>
      <w:r>
        <w:rPr>
          <w:rStyle w:val="a4"/>
        </w:rPr>
        <w:t>(позачергової) сесії районної ради </w:t>
      </w:r>
    </w:p>
    <w:p w:rsidR="00D868C7" w:rsidRDefault="00D868C7" w:rsidP="00D868C7">
      <w:pPr>
        <w:pStyle w:val="a3"/>
      </w:pPr>
      <w:r>
        <w:rPr>
          <w:rStyle w:val="a4"/>
        </w:rPr>
        <w:t>VI скликання</w:t>
      </w:r>
    </w:p>
    <w:p w:rsidR="00D868C7" w:rsidRDefault="00D868C7" w:rsidP="00D868C7">
      <w:pPr>
        <w:pStyle w:val="a3"/>
      </w:pPr>
      <w:r>
        <w:rPr>
          <w:rStyle w:val="a4"/>
        </w:rPr>
        <w:t> </w:t>
      </w:r>
    </w:p>
    <w:p w:rsidR="00D868C7" w:rsidRDefault="00D868C7" w:rsidP="00D868C7">
      <w:pPr>
        <w:pStyle w:val="a3"/>
      </w:pPr>
      <w:r>
        <w:t> </w:t>
      </w:r>
    </w:p>
    <w:p w:rsidR="00D868C7" w:rsidRDefault="00D868C7" w:rsidP="00D868C7">
      <w:pPr>
        <w:pStyle w:val="a3"/>
        <w:jc w:val="both"/>
      </w:pPr>
      <w:r>
        <w:t xml:space="preserve"> У відповідності до пунктів 4, 9 статті 46 Закону України "Про місцеве самоврядування  в  Україні", статті 93 Бюджетного Кодексу України  скликати  п»ятнадцяту  (позачергову) сесію  районної  ради  VI  скликання  26 липня 2013 року в приміщенні сесійної зали районної ради о 10:00 годині з порядком денним:</w:t>
      </w:r>
    </w:p>
    <w:p w:rsidR="00D868C7" w:rsidRDefault="00D868C7" w:rsidP="00D868C7">
      <w:pPr>
        <w:pStyle w:val="a3"/>
        <w:jc w:val="both"/>
      </w:pPr>
      <w:r>
        <w:t xml:space="preserve"> 1. Про прийняття коштів на здійснення видатків районного бюджету на 2014 рік.</w:t>
      </w:r>
    </w:p>
    <w:p w:rsidR="00D868C7" w:rsidRDefault="00D868C7" w:rsidP="00D868C7">
      <w:pPr>
        <w:pStyle w:val="a3"/>
        <w:jc w:val="both"/>
      </w:pPr>
      <w:r>
        <w:t xml:space="preserve"> 2. Про передачу коштів на здійснення видатків місцевого бюджету на 2014 рік.</w:t>
      </w:r>
    </w:p>
    <w:p w:rsidR="00D868C7" w:rsidRDefault="00D868C7" w:rsidP="00D868C7">
      <w:pPr>
        <w:pStyle w:val="a3"/>
        <w:jc w:val="both"/>
      </w:pPr>
      <w:r>
        <w:t xml:space="preserve"> 3. Про внесення змін в рішення районної ради від 21 грудня 2012 року № 340 «Про районний бюджет на 2013 рік» (зі змінами).</w:t>
      </w:r>
    </w:p>
    <w:p w:rsidR="00D868C7" w:rsidRDefault="00D868C7" w:rsidP="00D868C7">
      <w:pPr>
        <w:pStyle w:val="a3"/>
        <w:jc w:val="both"/>
      </w:pPr>
      <w:r>
        <w:t xml:space="preserve"> 4.Різне.</w:t>
      </w:r>
    </w:p>
    <w:p w:rsidR="00D868C7" w:rsidRDefault="00D868C7" w:rsidP="00D868C7">
      <w:pPr>
        <w:pStyle w:val="a3"/>
      </w:pPr>
      <w:r>
        <w:t> </w:t>
      </w:r>
    </w:p>
    <w:p w:rsidR="00D868C7" w:rsidRDefault="00D868C7" w:rsidP="00D868C7">
      <w:pPr>
        <w:pStyle w:val="a3"/>
      </w:pPr>
      <w:r>
        <w:t> </w:t>
      </w:r>
    </w:p>
    <w:p w:rsidR="00D868C7" w:rsidRDefault="00D868C7" w:rsidP="00D868C7">
      <w:pPr>
        <w:pStyle w:val="a3"/>
      </w:pPr>
      <w:r>
        <w:rPr>
          <w:rStyle w:val="a4"/>
        </w:rPr>
        <w:t>          Голова ради                                                                 М.І.Фединець</w:t>
      </w:r>
    </w:p>
    <w:p w:rsidR="001C3EC6" w:rsidRDefault="001C3EC6"/>
    <w:sectPr w:rsidR="001C3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58"/>
    <w:rsid w:val="00181A58"/>
    <w:rsid w:val="001C3EC6"/>
    <w:rsid w:val="00D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6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6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2016-05-18T17:27:00Z</dcterms:created>
  <dcterms:modified xsi:type="dcterms:W3CDTF">2016-05-18T17:27:00Z</dcterms:modified>
</cp:coreProperties>
</file>